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C8" w:rsidRPr="000609B4" w:rsidRDefault="001306C8" w:rsidP="001306C8">
      <w:pPr>
        <w:ind w:right="1750"/>
        <w:outlineLvl w:val="0"/>
        <w:rPr>
          <w:rFonts w:ascii="Tahoma" w:hAnsi="Tahoma" w:cs="Tahoma"/>
          <w:caps/>
          <w:color w:val="595959"/>
          <w:szCs w:val="80"/>
        </w:rPr>
      </w:pPr>
      <w:r w:rsidRPr="000609B4">
        <w:rPr>
          <w:rFonts w:ascii="Tahoma" w:hAnsi="Tahoma" w:cs="Tahoma"/>
          <w:caps/>
          <w:color w:val="595959"/>
          <w:szCs w:val="80"/>
        </w:rPr>
        <w:t>Naročnik:</w:t>
      </w:r>
    </w:p>
    <w:p w:rsidR="009C4CAC" w:rsidRPr="000609B4" w:rsidRDefault="009C4CAC" w:rsidP="009C4CAC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0609B4">
        <w:rPr>
          <w:rFonts w:ascii="Tahoma" w:hAnsi="Tahoma" w:cs="Tahoma"/>
          <w:b/>
          <w:caps/>
          <w:color w:val="A9C938"/>
          <w:sz w:val="24"/>
        </w:rPr>
        <w:t>občina medvode</w:t>
      </w:r>
    </w:p>
    <w:p w:rsidR="009C4CAC" w:rsidRPr="000609B4" w:rsidRDefault="009C4CAC" w:rsidP="009C4CAC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0609B4">
        <w:rPr>
          <w:rFonts w:ascii="Tahoma" w:hAnsi="Tahoma" w:cs="Tahoma"/>
          <w:b/>
          <w:caps/>
          <w:color w:val="A9C938"/>
          <w:sz w:val="24"/>
        </w:rPr>
        <w:t>Cesta komandanta Staneta 12</w:t>
      </w:r>
    </w:p>
    <w:p w:rsidR="009C4CAC" w:rsidRPr="000609B4" w:rsidRDefault="009C4CAC" w:rsidP="009C4CAC">
      <w:pPr>
        <w:ind w:right="1750"/>
        <w:rPr>
          <w:rFonts w:ascii="Tahoma" w:hAnsi="Tahoma" w:cs="Tahoma"/>
          <w:b/>
          <w:caps/>
          <w:color w:val="A9C938"/>
          <w:sz w:val="24"/>
        </w:rPr>
      </w:pPr>
      <w:r w:rsidRPr="000609B4">
        <w:rPr>
          <w:rFonts w:ascii="Tahoma" w:hAnsi="Tahoma" w:cs="Tahoma"/>
          <w:b/>
          <w:caps/>
          <w:color w:val="A9C938"/>
          <w:sz w:val="24"/>
        </w:rPr>
        <w:t>1215 Medvode</w:t>
      </w:r>
    </w:p>
    <w:p w:rsidR="009C4032" w:rsidRPr="000609B4" w:rsidRDefault="009C4032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9C4032" w:rsidRPr="000609B4" w:rsidRDefault="009C4032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E94E12" w:rsidRPr="000609B4" w:rsidRDefault="00E94E12" w:rsidP="009C4032">
      <w:pPr>
        <w:pStyle w:val="NASLOV40ptGRAY"/>
        <w:ind w:right="1750"/>
        <w:rPr>
          <w:rFonts w:ascii="Tahoma" w:hAnsi="Tahoma" w:cs="Tahoma"/>
          <w:color w:val="7F7F7F"/>
          <w:sz w:val="24"/>
          <w:szCs w:val="24"/>
        </w:rPr>
      </w:pPr>
    </w:p>
    <w:p w:rsidR="009C4CAC" w:rsidRPr="000609B4" w:rsidRDefault="00E973E5" w:rsidP="00E973E5">
      <w:pPr>
        <w:pStyle w:val="PODPODNASLOV"/>
        <w:numPr>
          <w:ilvl w:val="0"/>
          <w:numId w:val="0"/>
        </w:numPr>
        <w:ind w:right="1750"/>
        <w:outlineLvl w:val="0"/>
        <w:rPr>
          <w:rFonts w:ascii="Tahoma" w:hAnsi="Tahoma" w:cs="Tahoma"/>
          <w:color w:val="595959"/>
        </w:rPr>
      </w:pPr>
      <w:r w:rsidRPr="000609B4">
        <w:rPr>
          <w:rFonts w:ascii="Tahoma" w:hAnsi="Tahoma" w:cs="Tahoma"/>
          <w:color w:val="595959"/>
        </w:rPr>
        <w:t>NASLOV JAVNEGA RAZPISA:</w:t>
      </w:r>
    </w:p>
    <w:p w:rsidR="00E973E5" w:rsidRPr="000609B4" w:rsidRDefault="009C4CAC" w:rsidP="009C4CAC">
      <w:pPr>
        <w:tabs>
          <w:tab w:val="left" w:pos="9781"/>
        </w:tabs>
        <w:ind w:right="-8"/>
        <w:jc w:val="both"/>
        <w:outlineLvl w:val="0"/>
        <w:rPr>
          <w:rFonts w:ascii="Tahoma" w:hAnsi="Tahoma" w:cs="Tahoma"/>
          <w:caps/>
          <w:color w:val="A9C938"/>
          <w:sz w:val="24"/>
        </w:rPr>
      </w:pPr>
      <w:r w:rsidRPr="000609B4">
        <w:rPr>
          <w:rFonts w:ascii="Tahoma" w:hAnsi="Tahoma" w:cs="Tahoma"/>
          <w:caps/>
          <w:color w:val="A9C938"/>
          <w:sz w:val="24"/>
        </w:rPr>
        <w:t>JAVNO-ZASEBNO PARTNERSTVO ZA IZVEDBO PROJEKTA POGODBENEGA ZAGOTAVLJANJA PRIHRANKOV rabe ENERGIJE Z NAMENOM ENERGETSKE SANACIJE JAVNIH OBJEKTOV V LASTI občine medvode</w:t>
      </w:r>
      <w:r w:rsidR="00E973E5" w:rsidRPr="000609B4">
        <w:rPr>
          <w:rFonts w:ascii="Tahoma" w:hAnsi="Tahoma" w:cs="Tahoma"/>
          <w:color w:val="595959"/>
        </w:rPr>
        <w:t xml:space="preserve"> </w:t>
      </w:r>
    </w:p>
    <w:p w:rsidR="00E86603" w:rsidRPr="000609B4" w:rsidRDefault="00EC34C6" w:rsidP="00EA6944">
      <w:pPr>
        <w:pStyle w:val="NASLOV40ptGRAY"/>
        <w:rPr>
          <w:rFonts w:ascii="Tahoma" w:hAnsi="Tahoma" w:cs="Tahoma"/>
          <w:color w:val="595959" w:themeColor="text1" w:themeTint="A6"/>
        </w:rPr>
      </w:pPr>
      <w:r w:rsidRPr="000609B4">
        <w:rPr>
          <w:rFonts w:ascii="Tahoma" w:hAnsi="Tahoma" w:cs="Tahoma"/>
          <w:color w:val="595959" w:themeColor="text1" w:themeTint="A6"/>
        </w:rPr>
        <w:t>IZJAVA PODIZVAJALCA</w:t>
      </w:r>
    </w:p>
    <w:p w:rsidR="00180697" w:rsidRPr="000609B4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180697" w:rsidRPr="000609B4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180697" w:rsidRPr="000609B4" w:rsidRDefault="00180697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523BAE" w:rsidRPr="000609B4" w:rsidRDefault="00523BAE" w:rsidP="00180697">
      <w:pPr>
        <w:pStyle w:val="NASLOV40ptGRAY"/>
        <w:jc w:val="center"/>
        <w:rPr>
          <w:rFonts w:ascii="Tahoma" w:hAnsi="Tahoma" w:cs="Tahoma"/>
          <w:color w:val="FFFFFF" w:themeColor="background1"/>
        </w:rPr>
      </w:pPr>
    </w:p>
    <w:p w:rsidR="00BD737B" w:rsidRPr="000609B4" w:rsidRDefault="00BD737B" w:rsidP="00EA6944">
      <w:pPr>
        <w:rPr>
          <w:rFonts w:ascii="Tahoma" w:hAnsi="Tahoma" w:cs="Tahoma"/>
          <w:color w:val="A9C938"/>
        </w:rPr>
      </w:pPr>
    </w:p>
    <w:p w:rsidR="00BD737B" w:rsidRPr="000609B4" w:rsidRDefault="00BD737B" w:rsidP="00EA6944">
      <w:pPr>
        <w:rPr>
          <w:rFonts w:ascii="Tahoma" w:hAnsi="Tahoma" w:cs="Tahoma"/>
          <w:color w:val="A9C938"/>
        </w:rPr>
      </w:pPr>
    </w:p>
    <w:p w:rsidR="00BD737B" w:rsidRPr="000609B4" w:rsidRDefault="00BD737B" w:rsidP="00EA6944">
      <w:pPr>
        <w:rPr>
          <w:rFonts w:ascii="Tahoma" w:hAnsi="Tahoma" w:cs="Tahoma"/>
          <w:color w:val="A9C938"/>
        </w:rPr>
      </w:pPr>
    </w:p>
    <w:p w:rsidR="001306C8" w:rsidRPr="000609B4" w:rsidRDefault="001306C8" w:rsidP="00EA6944">
      <w:pPr>
        <w:rPr>
          <w:rFonts w:ascii="Tahoma" w:hAnsi="Tahoma" w:cs="Tahoma"/>
          <w:color w:val="A9C938"/>
        </w:rPr>
      </w:pPr>
    </w:p>
    <w:p w:rsidR="001306C8" w:rsidRPr="000609B4" w:rsidRDefault="001306C8" w:rsidP="00EA6944">
      <w:pPr>
        <w:rPr>
          <w:rFonts w:ascii="Tahoma" w:hAnsi="Tahoma" w:cs="Tahoma"/>
          <w:color w:val="A9C938"/>
        </w:rPr>
      </w:pPr>
    </w:p>
    <w:p w:rsidR="001306C8" w:rsidRPr="000609B4" w:rsidRDefault="001306C8">
      <w:pPr>
        <w:rPr>
          <w:rFonts w:ascii="Tahoma" w:hAnsi="Tahoma" w:cs="Tahoma"/>
          <w:color w:val="A9C938"/>
        </w:rPr>
      </w:pPr>
    </w:p>
    <w:p w:rsidR="001306C8" w:rsidRPr="000609B4" w:rsidRDefault="001306C8" w:rsidP="00EA6944">
      <w:pPr>
        <w:rPr>
          <w:rFonts w:ascii="Tahoma" w:hAnsi="Tahoma" w:cs="Tahoma"/>
          <w:color w:val="A9C938"/>
        </w:rPr>
      </w:pPr>
    </w:p>
    <w:p w:rsidR="00BD737B" w:rsidRPr="000609B4" w:rsidRDefault="00BD737B" w:rsidP="00EA6944">
      <w:pPr>
        <w:rPr>
          <w:rFonts w:ascii="Tahoma" w:hAnsi="Tahoma" w:cs="Tahoma"/>
          <w:color w:val="A9C938"/>
        </w:rPr>
      </w:pPr>
    </w:p>
    <w:p w:rsidR="00E86603" w:rsidRPr="000609B4" w:rsidRDefault="00E86603" w:rsidP="00F515E9">
      <w:pPr>
        <w:pStyle w:val="PODNASLOV"/>
        <w:jc w:val="both"/>
        <w:rPr>
          <w:rFonts w:ascii="Tahoma" w:hAnsi="Tahoma" w:cs="Tahoma"/>
        </w:rPr>
      </w:pPr>
      <w:r w:rsidRPr="000609B4">
        <w:rPr>
          <w:rFonts w:ascii="Tahoma" w:hAnsi="Tahoma" w:cs="Tahoma"/>
        </w:rPr>
        <w:t xml:space="preserve">I. </w:t>
      </w:r>
      <w:r w:rsidR="00316D09" w:rsidRPr="000609B4">
        <w:rPr>
          <w:rFonts w:ascii="Tahoma" w:hAnsi="Tahoma" w:cs="Tahoma"/>
        </w:rPr>
        <w:t>PODATKI O PODIZVAJALCU</w:t>
      </w:r>
    </w:p>
    <w:p w:rsidR="00E673C9" w:rsidRPr="000609B4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ahoma" w:eastAsiaTheme="minorEastAsia" w:hAnsi="Tahoma" w:cs="Tahom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0609B4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0609B4" w:rsidRDefault="00316D09" w:rsidP="00BD737B">
            <w:pPr>
              <w:jc w:val="right"/>
              <w:rPr>
                <w:rFonts w:ascii="Tahoma" w:hAnsi="Tahoma" w:cs="Tahoma"/>
                <w:szCs w:val="20"/>
              </w:rPr>
            </w:pPr>
            <w:r w:rsidRPr="000609B4">
              <w:rPr>
                <w:rFonts w:ascii="Tahoma" w:hAnsi="Tahoma" w:cs="Tahoma"/>
                <w:szCs w:val="20"/>
              </w:rPr>
              <w:t>FIRMA</w:t>
            </w:r>
            <w:r w:rsidR="006A7F94" w:rsidRPr="000609B4">
              <w:rPr>
                <w:rFonts w:ascii="Tahoma" w:hAnsi="Tahoma" w:cs="Tahoma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0609B4" w:rsidRDefault="00316D09" w:rsidP="006A7F94">
            <w:pPr>
              <w:rPr>
                <w:rFonts w:ascii="Tahoma" w:hAnsi="Tahoma" w:cs="Tahoma"/>
                <w:szCs w:val="20"/>
              </w:rPr>
            </w:pPr>
          </w:p>
        </w:tc>
      </w:tr>
      <w:tr w:rsidR="00316D09" w:rsidRPr="000609B4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0609B4" w:rsidRDefault="00316D09" w:rsidP="00BD737B">
            <w:pPr>
              <w:jc w:val="right"/>
              <w:rPr>
                <w:rFonts w:ascii="Tahoma" w:hAnsi="Tahoma" w:cs="Tahoma"/>
                <w:szCs w:val="20"/>
              </w:rPr>
            </w:pPr>
            <w:r w:rsidRPr="000609B4">
              <w:rPr>
                <w:rFonts w:ascii="Tahoma" w:hAnsi="Tahoma" w:cs="Tahoma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0609B4" w:rsidRDefault="00316D09" w:rsidP="006A7F94">
            <w:pPr>
              <w:rPr>
                <w:rFonts w:ascii="Tahoma" w:hAnsi="Tahoma" w:cs="Tahoma"/>
                <w:szCs w:val="20"/>
              </w:rPr>
            </w:pPr>
          </w:p>
        </w:tc>
      </w:tr>
      <w:tr w:rsidR="00316D09" w:rsidRPr="000609B4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0609B4" w:rsidRDefault="00316D09" w:rsidP="00BD737B">
            <w:pPr>
              <w:jc w:val="right"/>
              <w:rPr>
                <w:rFonts w:ascii="Tahoma" w:hAnsi="Tahoma" w:cs="Tahoma"/>
                <w:szCs w:val="20"/>
              </w:rPr>
            </w:pPr>
            <w:r w:rsidRPr="000609B4">
              <w:rPr>
                <w:rFonts w:ascii="Tahoma" w:hAnsi="Tahoma" w:cs="Tahoma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0609B4" w:rsidRDefault="00316D09" w:rsidP="006A7F94">
            <w:pPr>
              <w:rPr>
                <w:rFonts w:ascii="Tahoma" w:hAnsi="Tahoma" w:cs="Tahoma"/>
                <w:szCs w:val="20"/>
              </w:rPr>
            </w:pPr>
          </w:p>
        </w:tc>
      </w:tr>
      <w:tr w:rsidR="00316D09" w:rsidRPr="000609B4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0609B4" w:rsidRDefault="00316D09" w:rsidP="00BD737B">
            <w:pPr>
              <w:jc w:val="right"/>
              <w:rPr>
                <w:rFonts w:ascii="Tahoma" w:hAnsi="Tahoma" w:cs="Tahoma"/>
                <w:szCs w:val="20"/>
              </w:rPr>
            </w:pPr>
            <w:r w:rsidRPr="000609B4">
              <w:rPr>
                <w:rFonts w:ascii="Tahoma" w:hAnsi="Tahoma" w:cs="Tahoma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0609B4" w:rsidRDefault="00316D09" w:rsidP="006A7F94">
            <w:pPr>
              <w:rPr>
                <w:rFonts w:ascii="Tahoma" w:hAnsi="Tahoma" w:cs="Tahoma"/>
                <w:szCs w:val="20"/>
              </w:rPr>
            </w:pPr>
          </w:p>
        </w:tc>
      </w:tr>
    </w:tbl>
    <w:p w:rsidR="00316D09" w:rsidRPr="000609B4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ahoma" w:eastAsiaTheme="minorEastAsia" w:hAnsi="Tahoma" w:cs="Tahoma"/>
        </w:rPr>
      </w:pPr>
    </w:p>
    <w:p w:rsidR="00316D09" w:rsidRPr="000609B4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ahoma" w:eastAsiaTheme="minorEastAsia" w:hAnsi="Tahoma" w:cs="Tahoma"/>
        </w:rPr>
      </w:pPr>
    </w:p>
    <w:p w:rsidR="006A7F94" w:rsidRPr="000609B4" w:rsidRDefault="006A7F94" w:rsidP="006A7F94">
      <w:pPr>
        <w:pStyle w:val="PODNASLOV"/>
        <w:jc w:val="both"/>
        <w:rPr>
          <w:rFonts w:ascii="Tahoma" w:hAnsi="Tahoma" w:cs="Tahoma"/>
        </w:rPr>
      </w:pPr>
    </w:p>
    <w:p w:rsidR="006A7F94" w:rsidRPr="000609B4" w:rsidRDefault="006A7F94" w:rsidP="006A7F94">
      <w:pPr>
        <w:pStyle w:val="PODNASLOV"/>
        <w:jc w:val="both"/>
        <w:rPr>
          <w:rFonts w:ascii="Tahoma" w:hAnsi="Tahoma" w:cs="Tahoma"/>
        </w:rPr>
      </w:pPr>
      <w:r w:rsidRPr="000609B4">
        <w:rPr>
          <w:rFonts w:ascii="Tahoma" w:hAnsi="Tahoma" w:cs="Tahoma"/>
        </w:rPr>
        <w:t>II. IZJAVA</w:t>
      </w:r>
      <w:r w:rsidR="00DA6266" w:rsidRPr="000609B4">
        <w:rPr>
          <w:rFonts w:ascii="Tahoma" w:hAnsi="Tahoma" w:cs="Tahoma"/>
        </w:rPr>
        <w:t xml:space="preserve"> podizvajalca</w:t>
      </w:r>
    </w:p>
    <w:p w:rsidR="006A7F94" w:rsidRPr="000609B4" w:rsidRDefault="006A7F94" w:rsidP="00BD737B">
      <w:pPr>
        <w:spacing w:after="60"/>
        <w:ind w:left="284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Izjavljamo: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 w:rsidRPr="000609B4">
        <w:rPr>
          <w:rFonts w:ascii="Tahoma" w:hAnsi="Tahoma" w:cs="Tahoma"/>
          <w:sz w:val="22"/>
          <w:szCs w:val="22"/>
        </w:rPr>
        <w:t>j</w:t>
      </w:r>
      <w:r w:rsidRPr="000609B4">
        <w:rPr>
          <w:rFonts w:ascii="Tahoma" w:hAnsi="Tahoma" w:cs="Tahoma"/>
          <w:sz w:val="22"/>
          <w:szCs w:val="22"/>
        </w:rPr>
        <w:t xml:space="preserve"> navedenih v prvem odstavku 75. člena ZJN-3;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0609B4">
        <w:rPr>
          <w:rFonts w:ascii="Tahoma" w:hAnsi="Tahoma" w:cs="Tahoma"/>
          <w:sz w:val="22"/>
          <w:szCs w:val="22"/>
        </w:rPr>
        <w:t xml:space="preserve"> prijave znaša 50 eurov ali več;</w:t>
      </w:r>
      <w:r w:rsidRPr="000609B4">
        <w:rPr>
          <w:rFonts w:ascii="Tahoma" w:hAnsi="Tahoma" w:cs="Tahoma"/>
          <w:sz w:val="22"/>
          <w:szCs w:val="22"/>
        </w:rPr>
        <w:t xml:space="preserve"> 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nismo uvrščeni v evidenco gospodarskih subjektov z negativnimi referencami;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nam v zadnjih treh letih pred pote</w:t>
      </w:r>
      <w:bookmarkStart w:id="0" w:name="_GoBack"/>
      <w:bookmarkEnd w:id="0"/>
      <w:r w:rsidRPr="000609B4">
        <w:rPr>
          <w:rFonts w:ascii="Tahoma" w:hAnsi="Tahoma" w:cs="Tahoma"/>
          <w:sz w:val="22"/>
          <w:szCs w:val="22"/>
        </w:rPr>
        <w:t>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0609B4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nad nami ni začet postopek zaradi insolventnosti ali prisilnega prenehanja po zakonu, ki ureja postopek zaradi insolventnosti in prisilnega prenehanja, ali postopek likvidacije po zakonu, ki urej</w:t>
      </w:r>
      <w:r w:rsidR="00242AD4" w:rsidRPr="000609B4">
        <w:rPr>
          <w:rFonts w:ascii="Tahoma" w:hAnsi="Tahoma" w:cs="Tahoma"/>
          <w:sz w:val="22"/>
          <w:szCs w:val="22"/>
        </w:rPr>
        <w:t>a gospodarske družbe, da</w:t>
      </w:r>
      <w:r w:rsidRPr="000609B4">
        <w:rPr>
          <w:rFonts w:ascii="Tahoma" w:hAnsi="Tahoma" w:cs="Tahoma"/>
          <w:sz w:val="22"/>
          <w:szCs w:val="22"/>
        </w:rPr>
        <w:t xml:space="preserve"> n</w:t>
      </w:r>
      <w:r w:rsidR="00242AD4" w:rsidRPr="000609B4">
        <w:rPr>
          <w:rFonts w:ascii="Tahoma" w:hAnsi="Tahoma" w:cs="Tahoma"/>
          <w:sz w:val="22"/>
          <w:szCs w:val="22"/>
        </w:rPr>
        <w:t>aših</w:t>
      </w:r>
      <w:r w:rsidRPr="000609B4">
        <w:rPr>
          <w:rFonts w:ascii="Tahoma" w:hAnsi="Tahoma" w:cs="Tahoma"/>
          <w:sz w:val="22"/>
          <w:szCs w:val="22"/>
        </w:rPr>
        <w:t xml:space="preserve"> sredst</w:t>
      </w:r>
      <w:r w:rsidR="00242AD4" w:rsidRPr="000609B4">
        <w:rPr>
          <w:rFonts w:ascii="Tahoma" w:hAnsi="Tahoma" w:cs="Tahoma"/>
          <w:sz w:val="22"/>
          <w:szCs w:val="22"/>
        </w:rPr>
        <w:t>ev</w:t>
      </w:r>
      <w:r w:rsidRPr="000609B4">
        <w:rPr>
          <w:rFonts w:ascii="Tahoma" w:hAnsi="Tahoma" w:cs="Tahoma"/>
          <w:sz w:val="22"/>
          <w:szCs w:val="22"/>
        </w:rPr>
        <w:t xml:space="preserve"> ali poslovanj</w:t>
      </w:r>
      <w:r w:rsidR="00242AD4" w:rsidRPr="000609B4">
        <w:rPr>
          <w:rFonts w:ascii="Tahoma" w:hAnsi="Tahoma" w:cs="Tahoma"/>
          <w:sz w:val="22"/>
          <w:szCs w:val="22"/>
        </w:rPr>
        <w:t>a ne</w:t>
      </w:r>
      <w:r w:rsidRPr="000609B4">
        <w:rPr>
          <w:rFonts w:ascii="Tahoma" w:hAnsi="Tahoma" w:cs="Tahoma"/>
          <w:sz w:val="22"/>
          <w:szCs w:val="22"/>
        </w:rPr>
        <w:t xml:space="preserve"> upravlja upravitelj ali sodišče, </w:t>
      </w:r>
      <w:r w:rsidR="00242AD4" w:rsidRPr="000609B4">
        <w:rPr>
          <w:rFonts w:ascii="Tahoma" w:hAnsi="Tahoma" w:cs="Tahoma"/>
          <w:sz w:val="22"/>
          <w:szCs w:val="22"/>
        </w:rPr>
        <w:t xml:space="preserve">da naše </w:t>
      </w:r>
      <w:r w:rsidRPr="000609B4">
        <w:rPr>
          <w:rFonts w:ascii="Tahoma" w:hAnsi="Tahoma" w:cs="Tahoma"/>
          <w:sz w:val="22"/>
          <w:szCs w:val="22"/>
        </w:rPr>
        <w:t>poslovne dejavnosti začasno</w:t>
      </w:r>
      <w:r w:rsidR="00242AD4" w:rsidRPr="000609B4">
        <w:rPr>
          <w:rFonts w:ascii="Tahoma" w:hAnsi="Tahoma" w:cs="Tahoma"/>
          <w:sz w:val="22"/>
          <w:szCs w:val="22"/>
        </w:rPr>
        <w:t xml:space="preserve"> niso</w:t>
      </w:r>
      <w:r w:rsidRPr="000609B4">
        <w:rPr>
          <w:rFonts w:ascii="Tahoma" w:hAnsi="Tahoma" w:cs="Tahoma"/>
          <w:sz w:val="22"/>
          <w:szCs w:val="22"/>
        </w:rPr>
        <w:t xml:space="preserve"> ustavljene, </w:t>
      </w:r>
      <w:r w:rsidR="00242AD4" w:rsidRPr="000609B4">
        <w:rPr>
          <w:rFonts w:ascii="Tahoma" w:hAnsi="Tahoma" w:cs="Tahoma"/>
          <w:sz w:val="22"/>
          <w:szCs w:val="22"/>
        </w:rPr>
        <w:t>da</w:t>
      </w:r>
      <w:r w:rsidRPr="000609B4">
        <w:rPr>
          <w:rFonts w:ascii="Tahoma" w:hAnsi="Tahoma" w:cs="Tahoma"/>
          <w:sz w:val="22"/>
          <w:szCs w:val="22"/>
        </w:rPr>
        <w:t xml:space="preserve"> v skladu s predpisi druge države nad </w:t>
      </w:r>
      <w:r w:rsidR="00242AD4" w:rsidRPr="000609B4">
        <w:rPr>
          <w:rFonts w:ascii="Tahoma" w:hAnsi="Tahoma" w:cs="Tahoma"/>
          <w:sz w:val="22"/>
          <w:szCs w:val="22"/>
        </w:rPr>
        <w:t>nami ni</w:t>
      </w:r>
      <w:r w:rsidRPr="000609B4">
        <w:rPr>
          <w:rFonts w:ascii="Tahoma" w:hAnsi="Tahoma" w:cs="Tahoma"/>
          <w:sz w:val="22"/>
          <w:szCs w:val="22"/>
        </w:rPr>
        <w:t xml:space="preserve"> zače</w:t>
      </w:r>
      <w:r w:rsidR="00242AD4" w:rsidRPr="000609B4">
        <w:rPr>
          <w:rFonts w:ascii="Tahoma" w:hAnsi="Tahoma" w:cs="Tahoma"/>
          <w:sz w:val="22"/>
          <w:szCs w:val="22"/>
        </w:rPr>
        <w:t>t</w:t>
      </w:r>
      <w:r w:rsidRPr="000609B4">
        <w:rPr>
          <w:rFonts w:ascii="Tahoma" w:hAnsi="Tahoma" w:cs="Tahoma"/>
          <w:sz w:val="22"/>
          <w:szCs w:val="22"/>
        </w:rPr>
        <w:t xml:space="preserve"> postopek ali pa je nastal položaj z enakimi pravnimi posledicami</w:t>
      </w:r>
      <w:r w:rsidR="00242AD4" w:rsidRPr="000609B4">
        <w:rPr>
          <w:rFonts w:ascii="Tahoma" w:hAnsi="Tahoma" w:cs="Tahoma"/>
          <w:sz w:val="22"/>
          <w:szCs w:val="22"/>
        </w:rPr>
        <w:t>;</w:t>
      </w:r>
    </w:p>
    <w:p w:rsidR="00242AD4" w:rsidRPr="000609B4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nismo uvrščeni v evidenco poslovnih subjektov katerim je prepovedano poslovanje z naročnikom na podlagi 35. člena Zakona o integriteti in preprečevanju korupcije (Uradni list RS, št. 69/2011 ZintPK-UPB2);</w:t>
      </w:r>
    </w:p>
    <w:p w:rsidR="00242AD4" w:rsidRPr="000609B4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 xml:space="preserve">da nismo poskusili neupravičeno vplivati na odločanje naročnika ali pridobiti zaupne informacije, zaradi katerih bi lahko imeli neupravičeno prednost v postopku javnega naročanja, </w:t>
      </w:r>
    </w:p>
    <w:p w:rsidR="00242AD4" w:rsidRPr="000609B4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ascii="Tahoma" w:hAnsi="Tahoma" w:cs="Tahoma"/>
          <w:sz w:val="22"/>
          <w:szCs w:val="22"/>
        </w:rPr>
      </w:pPr>
      <w:r w:rsidRPr="000609B4">
        <w:rPr>
          <w:rFonts w:ascii="Tahoma" w:hAnsi="Tahoma" w:cs="Tahoma"/>
          <w:sz w:val="22"/>
          <w:szCs w:val="22"/>
        </w:rPr>
        <w:t>da nismo iz malomarnosti predložili zavajajoče informacije, ki bi lahko pomembno vplivale na odločitev o izključitvi, izboru ali oddaji javnega naročila.</w:t>
      </w:r>
    </w:p>
    <w:p w:rsidR="00316D09" w:rsidRPr="000609B4" w:rsidRDefault="00316D09" w:rsidP="006A7F94">
      <w:pPr>
        <w:jc w:val="both"/>
        <w:rPr>
          <w:rFonts w:ascii="Tahoma" w:hAnsi="Tahoma" w:cs="Tahoma"/>
          <w:sz w:val="22"/>
          <w:szCs w:val="22"/>
        </w:rPr>
      </w:pPr>
    </w:p>
    <w:p w:rsidR="00242AD4" w:rsidRPr="000609B4" w:rsidRDefault="00242AD4" w:rsidP="006A7F94">
      <w:pPr>
        <w:jc w:val="both"/>
        <w:rPr>
          <w:rFonts w:ascii="Tahoma" w:hAnsi="Tahoma" w:cs="Tahoma"/>
          <w:sz w:val="22"/>
          <w:szCs w:val="22"/>
        </w:rPr>
      </w:pPr>
    </w:p>
    <w:p w:rsidR="00C834BC" w:rsidRPr="000609B4" w:rsidRDefault="00C834BC" w:rsidP="00C834BC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C834BC" w:rsidRPr="000609B4" w:rsidRDefault="00C834BC" w:rsidP="00C834BC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BD737B" w:rsidRPr="000609B4" w:rsidRDefault="00BD737B" w:rsidP="00C834BC">
      <w:pPr>
        <w:jc w:val="both"/>
        <w:rPr>
          <w:rFonts w:ascii="Tahoma" w:eastAsiaTheme="minorEastAsia" w:hAnsi="Tahoma" w:cs="Tahoma"/>
          <w:sz w:val="22"/>
          <w:szCs w:val="22"/>
        </w:rPr>
      </w:pPr>
    </w:p>
    <w:p w:rsidR="00C834BC" w:rsidRPr="000609B4" w:rsidRDefault="006A7F94" w:rsidP="00C834BC">
      <w:pPr>
        <w:ind w:left="6248"/>
        <w:jc w:val="both"/>
        <w:rPr>
          <w:rFonts w:ascii="Tahoma" w:eastAsiaTheme="minorEastAsia" w:hAnsi="Tahoma" w:cs="Tahoma"/>
          <w:sz w:val="22"/>
          <w:szCs w:val="22"/>
        </w:rPr>
      </w:pPr>
      <w:r w:rsidRPr="000609B4">
        <w:rPr>
          <w:rFonts w:ascii="Tahoma" w:eastAsiaTheme="minorEastAsia" w:hAnsi="Tahoma" w:cs="Tahoma"/>
          <w:sz w:val="22"/>
          <w:szCs w:val="22"/>
        </w:rPr>
        <w:t>Žig in podpis:</w:t>
      </w:r>
    </w:p>
    <w:p w:rsidR="00C834BC" w:rsidRPr="000609B4" w:rsidRDefault="00C834BC" w:rsidP="00F9065E">
      <w:pPr>
        <w:ind w:left="284"/>
        <w:jc w:val="both"/>
        <w:rPr>
          <w:rFonts w:ascii="Tahoma" w:eastAsiaTheme="minorEastAsia" w:hAnsi="Tahoma" w:cs="Tahoma"/>
        </w:rPr>
      </w:pPr>
    </w:p>
    <w:p w:rsidR="00EC411B" w:rsidRPr="000609B4" w:rsidRDefault="00EC411B" w:rsidP="00F9065E">
      <w:pPr>
        <w:jc w:val="both"/>
        <w:rPr>
          <w:rFonts w:ascii="Tahoma" w:eastAsiaTheme="minorEastAsia" w:hAnsi="Tahoma" w:cs="Tahoma"/>
        </w:rPr>
      </w:pPr>
    </w:p>
    <w:p w:rsidR="00A23AB5" w:rsidRPr="000609B4" w:rsidRDefault="00A23AB5" w:rsidP="00E86603">
      <w:pPr>
        <w:rPr>
          <w:rFonts w:ascii="Tahoma" w:eastAsiaTheme="minorEastAsia" w:hAnsi="Tahoma" w:cs="Tahoma"/>
        </w:rPr>
      </w:pPr>
    </w:p>
    <w:sectPr w:rsidR="00A23AB5" w:rsidRPr="000609B4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409" w:rsidRDefault="00FB0409" w:rsidP="00067AAF">
      <w:r>
        <w:separator/>
      </w:r>
    </w:p>
  </w:endnote>
  <w:endnote w:type="continuationSeparator" w:id="0">
    <w:p w:rsidR="00FB0409" w:rsidRDefault="00FB0409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9C4CAC" w:rsidP="001306C8">
    <w:r>
      <w:t xml:space="preserve">Medvode, </w:t>
    </w:r>
    <w:r w:rsidR="00916F0B">
      <w:t>januar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409" w:rsidRDefault="00FB0409" w:rsidP="00067AAF">
      <w:r>
        <w:separator/>
      </w:r>
    </w:p>
  </w:footnote>
  <w:footnote w:type="continuationSeparator" w:id="0">
    <w:p w:rsidR="00FB0409" w:rsidRDefault="00FB0409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236" w:rsidRPr="00204140" w:rsidRDefault="000609B4" w:rsidP="000609B4">
    <w:pPr>
      <w:pStyle w:val="Header"/>
      <w:tabs>
        <w:tab w:val="center" w:pos="4962"/>
        <w:tab w:val="right" w:pos="9781"/>
      </w:tabs>
      <w:ind w:right="-1188"/>
      <w:jc w:val="right"/>
    </w:pPr>
    <w:r w:rsidRPr="000609B4">
      <w:rPr>
        <w:noProof/>
      </w:rPr>
      <w:drawing>
        <wp:inline distT="0" distB="0" distL="0" distR="0">
          <wp:extent cx="1979875" cy="1455088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lava-splos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875" cy="1455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D7D4C">
      <w:rPr>
        <w:noProof/>
      </w:rPr>
      <w:pict>
        <v:rect id="Pravokotnik 9" o:spid="_x0000_s4097" style="position:absolute;left:0;text-align:left;margin-left:-8.7pt;margin-top:0;width:60pt;height:70.5pt;z-index:251660288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:rsidR="000D0236" w:rsidRPr="00E96CF5" w:rsidRDefault="000D0236" w:rsidP="000D0236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A7BDD" w:rsidRPr="000D0236" w:rsidRDefault="00FA7BDD" w:rsidP="000D02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09B4"/>
    <w:rsid w:val="00067AAF"/>
    <w:rsid w:val="0007110B"/>
    <w:rsid w:val="00072ED9"/>
    <w:rsid w:val="00085151"/>
    <w:rsid w:val="000C3C8A"/>
    <w:rsid w:val="000C7C6C"/>
    <w:rsid w:val="000D0236"/>
    <w:rsid w:val="000E1287"/>
    <w:rsid w:val="000E329E"/>
    <w:rsid w:val="001306C8"/>
    <w:rsid w:val="00130C0F"/>
    <w:rsid w:val="00173C47"/>
    <w:rsid w:val="00176C5D"/>
    <w:rsid w:val="00180697"/>
    <w:rsid w:val="001847D4"/>
    <w:rsid w:val="00186848"/>
    <w:rsid w:val="001D2707"/>
    <w:rsid w:val="001F4E65"/>
    <w:rsid w:val="00214E44"/>
    <w:rsid w:val="002321EC"/>
    <w:rsid w:val="00242AD4"/>
    <w:rsid w:val="00252146"/>
    <w:rsid w:val="00290C86"/>
    <w:rsid w:val="002B2570"/>
    <w:rsid w:val="002B6048"/>
    <w:rsid w:val="002C0348"/>
    <w:rsid w:val="002F1B3B"/>
    <w:rsid w:val="002F7C2D"/>
    <w:rsid w:val="00316D09"/>
    <w:rsid w:val="00333F78"/>
    <w:rsid w:val="0035141C"/>
    <w:rsid w:val="003840B9"/>
    <w:rsid w:val="003925DF"/>
    <w:rsid w:val="003C5C1C"/>
    <w:rsid w:val="003C6B77"/>
    <w:rsid w:val="003F6087"/>
    <w:rsid w:val="004166B0"/>
    <w:rsid w:val="00447597"/>
    <w:rsid w:val="00450E16"/>
    <w:rsid w:val="004D0779"/>
    <w:rsid w:val="004F65D2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7F94"/>
    <w:rsid w:val="006B3FE5"/>
    <w:rsid w:val="006C7911"/>
    <w:rsid w:val="006D1C3B"/>
    <w:rsid w:val="00717FF4"/>
    <w:rsid w:val="00730953"/>
    <w:rsid w:val="0077437D"/>
    <w:rsid w:val="00787FC0"/>
    <w:rsid w:val="007903F1"/>
    <w:rsid w:val="007D4582"/>
    <w:rsid w:val="007F1A68"/>
    <w:rsid w:val="0088367B"/>
    <w:rsid w:val="008853ED"/>
    <w:rsid w:val="0088752D"/>
    <w:rsid w:val="00894190"/>
    <w:rsid w:val="008972A0"/>
    <w:rsid w:val="008C13BB"/>
    <w:rsid w:val="008C4BE4"/>
    <w:rsid w:val="008F24F0"/>
    <w:rsid w:val="00916F0B"/>
    <w:rsid w:val="00945E61"/>
    <w:rsid w:val="0099631C"/>
    <w:rsid w:val="009C4032"/>
    <w:rsid w:val="009C4CAC"/>
    <w:rsid w:val="009D65D1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B2E29"/>
    <w:rsid w:val="00BD52E4"/>
    <w:rsid w:val="00BD737B"/>
    <w:rsid w:val="00BE7471"/>
    <w:rsid w:val="00C15C7B"/>
    <w:rsid w:val="00C2776A"/>
    <w:rsid w:val="00C3775A"/>
    <w:rsid w:val="00C43AD5"/>
    <w:rsid w:val="00C779BE"/>
    <w:rsid w:val="00C834BC"/>
    <w:rsid w:val="00C83DDF"/>
    <w:rsid w:val="00C8472A"/>
    <w:rsid w:val="00CB44EE"/>
    <w:rsid w:val="00CD352A"/>
    <w:rsid w:val="00CD7D4C"/>
    <w:rsid w:val="00CF4F30"/>
    <w:rsid w:val="00D30F1F"/>
    <w:rsid w:val="00D37F1B"/>
    <w:rsid w:val="00D5111B"/>
    <w:rsid w:val="00D630E2"/>
    <w:rsid w:val="00DA0144"/>
    <w:rsid w:val="00DA6266"/>
    <w:rsid w:val="00DC07B7"/>
    <w:rsid w:val="00E24806"/>
    <w:rsid w:val="00E55538"/>
    <w:rsid w:val="00E673C9"/>
    <w:rsid w:val="00E71647"/>
    <w:rsid w:val="00E86603"/>
    <w:rsid w:val="00E925C5"/>
    <w:rsid w:val="00E94E12"/>
    <w:rsid w:val="00E973E5"/>
    <w:rsid w:val="00EA6944"/>
    <w:rsid w:val="00EB2789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7BDD"/>
    <w:rsid w:val="00FB0409"/>
    <w:rsid w:val="00FB3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007E12-10E4-4AEC-ABC0-B11B551B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5</cp:revision>
  <dcterms:created xsi:type="dcterms:W3CDTF">2016-11-16T13:14:00Z</dcterms:created>
  <dcterms:modified xsi:type="dcterms:W3CDTF">2017-01-26T17:55:00Z</dcterms:modified>
</cp:coreProperties>
</file>